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CE" w:rsidRDefault="00D67753" w:rsidP="00F520DC">
      <w:pPr>
        <w:jc w:val="center"/>
      </w:pPr>
      <w:r>
        <w:rPr>
          <w:b/>
          <w:bCs/>
          <w:i/>
          <w:iCs/>
          <w:noProof/>
          <w:sz w:val="72"/>
        </w:rPr>
        <w:drawing>
          <wp:inline distT="0" distB="0" distL="0" distR="0" wp14:anchorId="470844C1" wp14:editId="2342814C">
            <wp:extent cx="1125562" cy="1371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61" cy="137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F11AD" w:rsidRDefault="00D67753" w:rsidP="00A2175D">
      <w:pPr>
        <w:pStyle w:val="7"/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059CE" w:rsidRPr="00EF11AD" w:rsidRDefault="00D67753" w:rsidP="003059CE">
      <w:pPr>
        <w:pStyle w:val="7"/>
        <w:pBdr>
          <w:bottom w:val="single" w:sz="12" w:space="1" w:color="auto"/>
        </w:pBdr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 </w:t>
      </w:r>
      <w:r w:rsidR="00F520DC">
        <w:rPr>
          <w:color w:val="0070C0"/>
          <w:sz w:val="40"/>
          <w:szCs w:val="40"/>
        </w:rPr>
        <w:t xml:space="preserve">Ноябрь </w:t>
      </w:r>
      <w:r>
        <w:rPr>
          <w:color w:val="0070C0"/>
          <w:sz w:val="40"/>
          <w:szCs w:val="40"/>
        </w:rPr>
        <w:t>2017</w:t>
      </w:r>
    </w:p>
    <w:p w:rsidR="003059CE" w:rsidRDefault="00C4742E" w:rsidP="003059CE"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0.25pt;margin-top:7.1pt;width:310.5pt;height:54pt;z-index:251659264" adj="10392" fillcolor="#00b0f0">
            <v:shadow on="t" color="silver" offset=",3pt" offset2="-8pt,-6pt"/>
            <v:textpath style="font-family:&quot;Arial&quot;;font-size:28pt;font-weight:bold;v-text-kern:t" trim="t" fitpath="t" string="Профсоюзный вестник"/>
          </v:shape>
        </w:pict>
      </w:r>
    </w:p>
    <w:p w:rsidR="003059CE" w:rsidRDefault="003059CE" w:rsidP="003059CE"/>
    <w:p w:rsidR="003059CE" w:rsidRDefault="003059CE" w:rsidP="00C4742E">
      <w:pPr>
        <w:jc w:val="center"/>
        <w:rPr>
          <w:i/>
          <w:iCs/>
          <w:sz w:val="28"/>
        </w:rPr>
      </w:pPr>
    </w:p>
    <w:p w:rsidR="00C4742E" w:rsidRDefault="00C4742E" w:rsidP="003059CE">
      <w:pPr>
        <w:pStyle w:val="9"/>
        <w:rPr>
          <w:b/>
          <w:bCs/>
          <w:sz w:val="36"/>
        </w:rPr>
      </w:pPr>
    </w:p>
    <w:p w:rsidR="00F520DC" w:rsidRDefault="00F520DC" w:rsidP="00F520DC">
      <w:pPr>
        <w:jc w:val="center"/>
        <w:rPr>
          <w:b/>
          <w:i/>
          <w:color w:val="002060"/>
          <w:sz w:val="22"/>
        </w:rPr>
      </w:pPr>
      <w:r w:rsidRPr="00FB3E27">
        <w:rPr>
          <w:rFonts w:ascii="Trebuchet MS" w:hAnsi="Trebuchet MS"/>
          <w:b/>
          <w:bCs/>
          <w:noProof/>
          <w:color w:val="3A3A34"/>
          <w:kern w:val="36"/>
          <w:sz w:val="20"/>
          <w:szCs w:val="20"/>
        </w:rPr>
        <w:drawing>
          <wp:anchor distT="0" distB="0" distL="0" distR="0" simplePos="0" relativeHeight="251661312" behindDoc="0" locked="0" layoutInCell="1" allowOverlap="0" wp14:anchorId="688B0358" wp14:editId="380C3CD5">
            <wp:simplePos x="0" y="0"/>
            <wp:positionH relativeFrom="column">
              <wp:posOffset>-285750</wp:posOffset>
            </wp:positionH>
            <wp:positionV relativeFrom="line">
              <wp:posOffset>40640</wp:posOffset>
            </wp:positionV>
            <wp:extent cx="2390775" cy="1971675"/>
            <wp:effectExtent l="0" t="0" r="0" b="0"/>
            <wp:wrapSquare wrapText="bothSides"/>
            <wp:docPr id="2" name="Рисунок 2" descr="http://www.eseur.ru/Photos/photo3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seur.ru/Photos/photo355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0DC">
        <w:rPr>
          <w:b/>
          <w:i/>
          <w:color w:val="002060"/>
          <w:sz w:val="22"/>
        </w:rPr>
        <w:t xml:space="preserve"> </w:t>
      </w:r>
    </w:p>
    <w:p w:rsidR="00F520DC" w:rsidRPr="00F520DC" w:rsidRDefault="00F520DC" w:rsidP="00F520DC">
      <w:pPr>
        <w:jc w:val="center"/>
        <w:rPr>
          <w:b/>
          <w:i/>
          <w:color w:val="002060"/>
          <w:sz w:val="28"/>
        </w:rPr>
      </w:pPr>
      <w:r w:rsidRPr="00F520DC">
        <w:rPr>
          <w:b/>
          <w:i/>
          <w:color w:val="002060"/>
          <w:sz w:val="28"/>
        </w:rPr>
        <w:t xml:space="preserve">О порядке расследования и учета несчастных случаев с </w:t>
      </w:r>
      <w:proofErr w:type="gramStart"/>
      <w:r w:rsidRPr="00F520DC">
        <w:rPr>
          <w:b/>
          <w:i/>
          <w:color w:val="002060"/>
          <w:sz w:val="28"/>
        </w:rPr>
        <w:t>обучающимися</w:t>
      </w:r>
      <w:proofErr w:type="gramEnd"/>
      <w:r w:rsidRPr="00F520DC">
        <w:rPr>
          <w:b/>
          <w:i/>
          <w:color w:val="002060"/>
          <w:sz w:val="28"/>
        </w:rPr>
        <w:t xml:space="preserve"> во время пребывания в организации, осуществляющей образовательную деятельность".</w:t>
      </w:r>
    </w:p>
    <w:p w:rsidR="003059CE" w:rsidRDefault="003059CE" w:rsidP="00F520DC">
      <w:r>
        <w:rPr>
          <w:i/>
          <w:iCs/>
          <w:sz w:val="28"/>
        </w:rPr>
        <w:t>__________________________</w:t>
      </w:r>
      <w:r w:rsidR="00FB3E27">
        <w:rPr>
          <w:i/>
          <w:iCs/>
          <w:sz w:val="28"/>
        </w:rPr>
        <w:t>______</w:t>
      </w:r>
      <w:bookmarkStart w:id="0" w:name="_GoBack"/>
      <w:bookmarkEnd w:id="0"/>
      <w:r w:rsidR="00FB3E27">
        <w:rPr>
          <w:i/>
          <w:iCs/>
          <w:sz w:val="28"/>
        </w:rPr>
        <w:t>____</w:t>
      </w:r>
    </w:p>
    <w:p w:rsidR="003059CE" w:rsidRDefault="003059CE" w:rsidP="003059CE">
      <w:pPr>
        <w:jc w:val="center"/>
      </w:pPr>
    </w:p>
    <w:tbl>
      <w:tblPr>
        <w:tblpPr w:leftFromText="180" w:rightFromText="180" w:vertAnchor="text" w:horzAnchor="margin" w:tblpXSpec="center" w:tblpY="-35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8"/>
      </w:tblGrid>
      <w:tr w:rsidR="00D67753" w:rsidRPr="00D67753" w:rsidTr="00D67753">
        <w:trPr>
          <w:tblCellSpacing w:w="0" w:type="dxa"/>
        </w:trPr>
        <w:tc>
          <w:tcPr>
            <w:tcW w:w="5748" w:type="dxa"/>
            <w:vAlign w:val="center"/>
            <w:hideMark/>
          </w:tcPr>
          <w:p w:rsidR="00D67753" w:rsidRPr="00D67753" w:rsidRDefault="00D67753" w:rsidP="00D67753">
            <w:pPr>
              <w:rPr>
                <w:b/>
                <w:color w:val="244061" w:themeColor="accent1" w:themeShade="80"/>
                <w:sz w:val="36"/>
                <w:szCs w:val="18"/>
              </w:rPr>
            </w:pPr>
          </w:p>
        </w:tc>
      </w:tr>
    </w:tbl>
    <w:p w:rsidR="00FB3E27" w:rsidRPr="00A2175D" w:rsidRDefault="00FB3E27" w:rsidP="006127F8">
      <w:pPr>
        <w:rPr>
          <w:b/>
          <w:i/>
          <w:color w:val="632423" w:themeColor="accent2" w:themeShade="80"/>
        </w:rPr>
      </w:pPr>
      <w:r w:rsidRPr="00A2175D">
        <w:rPr>
          <w:b/>
          <w:i/>
          <w:color w:val="632423" w:themeColor="accent2" w:themeShade="80"/>
          <w:sz w:val="28"/>
        </w:rPr>
        <w:t>29 сентября 2017 года</w:t>
      </w:r>
      <w:r w:rsidRPr="00A2175D">
        <w:rPr>
          <w:b/>
          <w:i/>
          <w:color w:val="632423" w:themeColor="accent2" w:themeShade="80"/>
          <w:sz w:val="22"/>
        </w:rPr>
        <w:t xml:space="preserve"> </w:t>
      </w:r>
      <w:r w:rsidRPr="00A2175D">
        <w:rPr>
          <w:b/>
          <w:i/>
          <w:color w:val="632423" w:themeColor="accent2" w:themeShade="80"/>
        </w:rPr>
        <w:t xml:space="preserve">Минюстом России зарегистрирован Приказ Министерства образования и науки РФ от 27 июня 2017 г. № 602 </w:t>
      </w:r>
    </w:p>
    <w:p w:rsidR="00FB3E27" w:rsidRDefault="00FB3E27" w:rsidP="00FB3E27">
      <w:pPr>
        <w:jc w:val="center"/>
        <w:rPr>
          <w:b/>
          <w:bCs/>
          <w:i/>
          <w:color w:val="002060"/>
          <w:sz w:val="22"/>
        </w:rPr>
      </w:pPr>
      <w:r w:rsidRPr="00A2175D">
        <w:rPr>
          <w:b/>
          <w:i/>
          <w:color w:val="632423" w:themeColor="accent2" w:themeShade="80"/>
          <w:sz w:val="22"/>
        </w:rPr>
        <w:t>"</w:t>
      </w:r>
      <w:hyperlink r:id="rId7" w:tgtFrame="_blank" w:history="1">
        <w:r w:rsidRPr="00A2175D">
          <w:rPr>
            <w:rStyle w:val="a5"/>
            <w:b/>
            <w:bCs/>
            <w:i/>
            <w:color w:val="632423" w:themeColor="accent2" w:themeShade="80"/>
            <w:sz w:val="22"/>
          </w:rPr>
          <w:t xml:space="preserve">Об утверждении Порядка расследования и учета несчастных случаев с </w:t>
        </w:r>
        <w:proofErr w:type="gramStart"/>
        <w:r w:rsidRPr="00A2175D">
          <w:rPr>
            <w:rStyle w:val="a5"/>
            <w:b/>
            <w:bCs/>
            <w:i/>
            <w:color w:val="632423" w:themeColor="accent2" w:themeShade="80"/>
            <w:sz w:val="22"/>
          </w:rPr>
          <w:t>обучающимися</w:t>
        </w:r>
        <w:proofErr w:type="gramEnd"/>
        <w:r w:rsidRPr="00A2175D">
          <w:rPr>
            <w:rStyle w:val="a5"/>
            <w:b/>
            <w:bCs/>
            <w:i/>
            <w:color w:val="632423" w:themeColor="accent2" w:themeShade="80"/>
            <w:sz w:val="22"/>
          </w:rPr>
          <w:t xml:space="preserve"> во время пребывания в организации, осуществляющей образовательную деятельность"</w:t>
        </w:r>
      </w:hyperlink>
      <w:r w:rsidRPr="00FB3E27">
        <w:rPr>
          <w:b/>
          <w:bCs/>
          <w:i/>
          <w:color w:val="002060"/>
          <w:sz w:val="22"/>
        </w:rPr>
        <w:t>.</w:t>
      </w:r>
    </w:p>
    <w:p w:rsidR="006127F8" w:rsidRDefault="006127F8" w:rsidP="00FB3E27">
      <w:pPr>
        <w:jc w:val="both"/>
        <w:rPr>
          <w:b/>
          <w:i/>
          <w:color w:val="002060"/>
          <w:sz w:val="28"/>
        </w:rPr>
      </w:pPr>
    </w:p>
    <w:p w:rsidR="00FB3E27" w:rsidRPr="00CB2C15" w:rsidRDefault="00FB3E27" w:rsidP="00FB3E27">
      <w:pPr>
        <w:jc w:val="both"/>
        <w:rPr>
          <w:b/>
          <w:i/>
          <w:color w:val="002060"/>
          <w:sz w:val="28"/>
        </w:rPr>
      </w:pPr>
      <w:r w:rsidRPr="00CB2C15">
        <w:rPr>
          <w:b/>
          <w:i/>
          <w:color w:val="002060"/>
          <w:sz w:val="28"/>
        </w:rPr>
        <w:t>Приказ вступил в силу 13 октября 2017 г.</w:t>
      </w:r>
    </w:p>
    <w:p w:rsidR="00C4742E" w:rsidRDefault="00C4742E" w:rsidP="00FB3E27">
      <w:pPr>
        <w:jc w:val="both"/>
        <w:rPr>
          <w:b/>
          <w:i/>
          <w:color w:val="002060"/>
          <w:sz w:val="22"/>
        </w:rPr>
      </w:pPr>
    </w:p>
    <w:p w:rsidR="00FB3E27" w:rsidRPr="00FB3E27" w:rsidRDefault="00FB3E27" w:rsidP="00FB3E27">
      <w:pPr>
        <w:jc w:val="both"/>
        <w:rPr>
          <w:b/>
          <w:i/>
          <w:color w:val="002060"/>
          <w:sz w:val="22"/>
        </w:rPr>
      </w:pPr>
      <w:r w:rsidRPr="00FB3E27">
        <w:rPr>
          <w:b/>
          <w:i/>
          <w:color w:val="002060"/>
          <w:sz w:val="22"/>
        </w:rPr>
        <w:t xml:space="preserve">Приказом урегулированы вопросы проведения расследования и учета несчастных случаев с </w:t>
      </w:r>
      <w:proofErr w:type="gramStart"/>
      <w:r w:rsidRPr="00FB3E27">
        <w:rPr>
          <w:b/>
          <w:i/>
          <w:color w:val="002060"/>
          <w:sz w:val="22"/>
        </w:rPr>
        <w:t>обучающимися</w:t>
      </w:r>
      <w:proofErr w:type="gramEnd"/>
      <w:r w:rsidRPr="00FB3E27">
        <w:rPr>
          <w:b/>
          <w:i/>
          <w:color w:val="002060"/>
          <w:sz w:val="22"/>
        </w:rPr>
        <w:t xml:space="preserve"> во время пребывания в организации, осуществляющей образовательную деятельность.</w:t>
      </w:r>
    </w:p>
    <w:p w:rsidR="00FB3E27" w:rsidRPr="00FB3E27" w:rsidRDefault="00FB3E27" w:rsidP="00FB3E27">
      <w:pPr>
        <w:rPr>
          <w:b/>
          <w:i/>
          <w:color w:val="002060"/>
          <w:sz w:val="22"/>
        </w:rPr>
      </w:pPr>
      <w:proofErr w:type="gramStart"/>
      <w:r w:rsidRPr="00FB3E27">
        <w:rPr>
          <w:b/>
          <w:i/>
          <w:color w:val="002060"/>
          <w:sz w:val="22"/>
        </w:rPr>
        <w:t>Речь идет, в частности, об остром отравлении, о получении теплового удара, ожога, травм (в т. ч. нанесенных иным лицом).</w:t>
      </w:r>
      <w:proofErr w:type="gramEnd"/>
      <w:r w:rsidRPr="00FB3E27">
        <w:rPr>
          <w:b/>
          <w:i/>
          <w:color w:val="002060"/>
          <w:sz w:val="22"/>
        </w:rPr>
        <w:br/>
        <w:t>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и освобождение от занятий не менее чем на один день, либо смерть обучающегося.</w:t>
      </w:r>
      <w:r w:rsidRPr="00FB3E27">
        <w:rPr>
          <w:b/>
          <w:i/>
          <w:color w:val="002060"/>
          <w:sz w:val="22"/>
        </w:rPr>
        <w:br/>
        <w:t>Учитываются в т. ч. несчастные случаи, произошедшие во время учебных занятий, перерывов между ними, во время занятий физкультурой; при проведении внеаудиторных, внеклассных и других мероприятий в выходные, праздничные и каникулярные дни, если эти мероприятия выполнялись непосредственно организацией.</w:t>
      </w:r>
    </w:p>
    <w:p w:rsidR="00CB2C15" w:rsidRDefault="00FB3E27" w:rsidP="00FB3E27">
      <w:pPr>
        <w:jc w:val="both"/>
        <w:rPr>
          <w:b/>
          <w:i/>
          <w:color w:val="002060"/>
          <w:sz w:val="22"/>
        </w:rPr>
      </w:pPr>
      <w:r w:rsidRPr="00FB3E27">
        <w:rPr>
          <w:b/>
          <w:i/>
          <w:color w:val="002060"/>
          <w:sz w:val="22"/>
        </w:rPr>
        <w:t>Предусмотрено создание специальных комиссий. Установлены сроки расследования. Определен порядок оформления необходимых документов, в т. ч. отчетов о произошедших несчастных случаях</w:t>
      </w:r>
      <w:proofErr w:type="gramStart"/>
      <w:r w:rsidRPr="00FB3E27">
        <w:rPr>
          <w:b/>
          <w:i/>
          <w:color w:val="002060"/>
          <w:sz w:val="22"/>
        </w:rPr>
        <w:t>.</w:t>
      </w:r>
      <w:r w:rsidR="00CB2C15">
        <w:rPr>
          <w:b/>
          <w:i/>
          <w:color w:val="002060"/>
          <w:sz w:val="22"/>
        </w:rPr>
        <w:t>(</w:t>
      </w:r>
      <w:proofErr w:type="gramEnd"/>
      <w:r w:rsidR="00CB2C15">
        <w:rPr>
          <w:b/>
          <w:i/>
          <w:color w:val="002060"/>
          <w:sz w:val="22"/>
        </w:rPr>
        <w:t>подробную информацию и комментарий эксперта</w:t>
      </w:r>
    </w:p>
    <w:p w:rsidR="00FB3E27" w:rsidRPr="00FB3E27" w:rsidRDefault="00CB2C15" w:rsidP="00FB3E27">
      <w:pPr>
        <w:jc w:val="both"/>
        <w:rPr>
          <w:b/>
          <w:i/>
          <w:color w:val="002060"/>
          <w:sz w:val="22"/>
        </w:rPr>
      </w:pPr>
      <w:proofErr w:type="gramStart"/>
      <w:r>
        <w:rPr>
          <w:b/>
          <w:i/>
          <w:color w:val="002060"/>
          <w:sz w:val="22"/>
        </w:rPr>
        <w:t>Смотрите в газете «Мой профсоюз »№45 ,9</w:t>
      </w:r>
      <w:r w:rsidR="00A2175D">
        <w:rPr>
          <w:b/>
          <w:i/>
          <w:color w:val="002060"/>
          <w:sz w:val="22"/>
        </w:rPr>
        <w:t>ноября2017г.)</w:t>
      </w:r>
      <w:r>
        <w:rPr>
          <w:b/>
          <w:i/>
          <w:color w:val="002060"/>
          <w:sz w:val="22"/>
        </w:rPr>
        <w:t xml:space="preserve"> </w:t>
      </w:r>
      <w:proofErr w:type="gramEnd"/>
    </w:p>
    <w:p w:rsidR="00FB3E27" w:rsidRDefault="00FB3E27" w:rsidP="00F520DC">
      <w:pPr>
        <w:rPr>
          <w:b/>
          <w:i/>
          <w:color w:val="002060"/>
          <w:sz w:val="22"/>
        </w:rPr>
      </w:pPr>
    </w:p>
    <w:p w:rsidR="00D67753" w:rsidRDefault="00D67753" w:rsidP="00DA5E9A">
      <w:pPr>
        <w:rPr>
          <w:b/>
          <w:i/>
          <w:color w:val="002060"/>
          <w:sz w:val="22"/>
        </w:rPr>
      </w:pPr>
    </w:p>
    <w:p w:rsidR="00DA5E9A" w:rsidRPr="00DA5E9A" w:rsidRDefault="00DA5E9A" w:rsidP="00DA5E9A">
      <w:pPr>
        <w:rPr>
          <w:b/>
          <w:i/>
          <w:color w:val="002060"/>
          <w:sz w:val="22"/>
        </w:rPr>
      </w:pPr>
      <w:r w:rsidRPr="00DA5E9A">
        <w:rPr>
          <w:b/>
          <w:i/>
          <w:color w:val="002060"/>
          <w:sz w:val="22"/>
        </w:rPr>
        <w:t xml:space="preserve">Председатель </w:t>
      </w:r>
      <w:proofErr w:type="spellStart"/>
      <w:r w:rsidRPr="00DA5E9A">
        <w:rPr>
          <w:b/>
          <w:i/>
          <w:color w:val="002060"/>
          <w:sz w:val="22"/>
        </w:rPr>
        <w:t>Ялуторовской</w:t>
      </w:r>
      <w:proofErr w:type="spellEnd"/>
      <w:r w:rsidRPr="00DA5E9A">
        <w:rPr>
          <w:b/>
          <w:i/>
          <w:color w:val="002060"/>
          <w:sz w:val="22"/>
        </w:rPr>
        <w:t xml:space="preserve"> городской</w:t>
      </w:r>
    </w:p>
    <w:p w:rsidR="00DA5E9A" w:rsidRPr="00A2175D" w:rsidRDefault="00DA5E9A" w:rsidP="00A2175D">
      <w:pPr>
        <w:spacing w:line="480" w:lineRule="auto"/>
        <w:rPr>
          <w:b/>
          <w:i/>
          <w:color w:val="002060"/>
          <w:sz w:val="22"/>
        </w:rPr>
      </w:pPr>
      <w:r w:rsidRPr="00DA5E9A">
        <w:rPr>
          <w:b/>
          <w:i/>
          <w:color w:val="002060"/>
          <w:sz w:val="22"/>
        </w:rPr>
        <w:t xml:space="preserve">организации Профсоюза                                                                        </w:t>
      </w:r>
      <w:proofErr w:type="spellStart"/>
      <w:r w:rsidRPr="00DA5E9A">
        <w:rPr>
          <w:b/>
          <w:i/>
          <w:color w:val="002060"/>
          <w:sz w:val="22"/>
        </w:rPr>
        <w:t>Т.М.Козлова</w:t>
      </w:r>
      <w:proofErr w:type="spellEnd"/>
      <w:r w:rsidR="00A2175D">
        <w:rPr>
          <w:b/>
          <w:i/>
          <w:color w:val="002060"/>
          <w:sz w:val="22"/>
        </w:rPr>
        <w:t>.</w:t>
      </w:r>
    </w:p>
    <w:sectPr w:rsidR="00DA5E9A" w:rsidRPr="00A2175D" w:rsidSect="000F4240">
      <w:pgSz w:w="10706" w:h="16838"/>
      <w:pgMar w:top="899" w:right="850" w:bottom="899" w:left="900" w:header="708" w:footer="708" w:gutter="0"/>
      <w:pgBorders>
        <w:top w:val="thickThinMediumGap" w:sz="48" w:space="10" w:color="999999"/>
        <w:left w:val="thickThinMediumGap" w:sz="48" w:space="10" w:color="999999"/>
        <w:bottom w:val="thinThickMediumGap" w:sz="48" w:space="10" w:color="999999"/>
        <w:right w:val="thinThickMediumGap" w:sz="48" w:space="10" w:color="9999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FCF"/>
    <w:rsid w:val="000049BD"/>
    <w:rsid w:val="000F4240"/>
    <w:rsid w:val="003059CE"/>
    <w:rsid w:val="00343003"/>
    <w:rsid w:val="006127F8"/>
    <w:rsid w:val="00645EB8"/>
    <w:rsid w:val="006A6353"/>
    <w:rsid w:val="00835C9D"/>
    <w:rsid w:val="00A2175D"/>
    <w:rsid w:val="00A436D8"/>
    <w:rsid w:val="00A71FCF"/>
    <w:rsid w:val="00A735D1"/>
    <w:rsid w:val="00C4742E"/>
    <w:rsid w:val="00CB2C15"/>
    <w:rsid w:val="00D67753"/>
    <w:rsid w:val="00DA5E9A"/>
    <w:rsid w:val="00EA0C64"/>
    <w:rsid w:val="00EF11AD"/>
    <w:rsid w:val="00F520DC"/>
    <w:rsid w:val="00FB20D9"/>
    <w:rsid w:val="00FB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3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3059CE"/>
    <w:pPr>
      <w:keepNext/>
      <w:ind w:right="616"/>
      <w:jc w:val="right"/>
      <w:outlineLvl w:val="6"/>
    </w:pPr>
    <w:rPr>
      <w:rFonts w:ascii="Courier New" w:hAnsi="Courier New" w:cs="Courier New"/>
      <w:b/>
      <w:bCs/>
      <w:sz w:val="56"/>
    </w:rPr>
  </w:style>
  <w:style w:type="paragraph" w:styleId="9">
    <w:name w:val="heading 9"/>
    <w:basedOn w:val="a"/>
    <w:next w:val="a"/>
    <w:link w:val="90"/>
    <w:qFormat/>
    <w:rsid w:val="003059CE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059CE"/>
    <w:rPr>
      <w:rFonts w:ascii="Courier New" w:eastAsia="Times New Roman" w:hAnsi="Courier New" w:cs="Courier New"/>
      <w:b/>
      <w:bCs/>
      <w:sz w:val="5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059C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9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3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FB3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059CE"/>
    <w:pPr>
      <w:keepNext/>
      <w:ind w:right="616"/>
      <w:jc w:val="right"/>
      <w:outlineLvl w:val="6"/>
    </w:pPr>
    <w:rPr>
      <w:rFonts w:ascii="Courier New" w:hAnsi="Courier New" w:cs="Courier New"/>
      <w:b/>
      <w:bCs/>
      <w:sz w:val="56"/>
    </w:rPr>
  </w:style>
  <w:style w:type="paragraph" w:styleId="9">
    <w:name w:val="heading 9"/>
    <w:basedOn w:val="a"/>
    <w:next w:val="a"/>
    <w:link w:val="90"/>
    <w:qFormat/>
    <w:rsid w:val="003059CE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059CE"/>
    <w:rPr>
      <w:rFonts w:ascii="Courier New" w:eastAsia="Times New Roman" w:hAnsi="Courier New" w:cs="Courier New"/>
      <w:b/>
      <w:bCs/>
      <w:sz w:val="5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059C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eur.ru/Files/file5725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ё</cp:lastModifiedBy>
  <cp:revision>11</cp:revision>
  <cp:lastPrinted>2017-11-22T05:51:00Z</cp:lastPrinted>
  <dcterms:created xsi:type="dcterms:W3CDTF">2015-12-27T01:40:00Z</dcterms:created>
  <dcterms:modified xsi:type="dcterms:W3CDTF">2017-11-22T05:51:00Z</dcterms:modified>
</cp:coreProperties>
</file>