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4" w:rsidRPr="008259B9" w:rsidRDefault="00B35C49" w:rsidP="00086704">
      <w:pPr>
        <w:rPr>
          <w:b/>
          <w:sz w:val="24"/>
          <w:szCs w:val="24"/>
        </w:rPr>
      </w:pPr>
      <w:r w:rsidRPr="008259B9">
        <w:rPr>
          <w:b/>
          <w:sz w:val="24"/>
          <w:szCs w:val="24"/>
        </w:rPr>
        <w:t xml:space="preserve">                                                                      </w:t>
      </w:r>
      <w:r w:rsidR="00A9758F" w:rsidRPr="008259B9">
        <w:rPr>
          <w:b/>
          <w:sz w:val="24"/>
          <w:szCs w:val="24"/>
        </w:rPr>
        <w:t xml:space="preserve"> Методические формирования</w:t>
      </w:r>
      <w:r w:rsidRPr="008259B9">
        <w:rPr>
          <w:b/>
          <w:sz w:val="24"/>
          <w:szCs w:val="24"/>
        </w:rPr>
        <w:t xml:space="preserve"> (2017-18 учебный год)</w:t>
      </w:r>
    </w:p>
    <w:p w:rsidR="00A9758F" w:rsidRPr="008259B9" w:rsidRDefault="00A9758F" w:rsidP="00086704">
      <w:pPr>
        <w:rPr>
          <w:b/>
          <w:sz w:val="24"/>
          <w:szCs w:val="24"/>
        </w:rPr>
      </w:pPr>
    </w:p>
    <w:p w:rsidR="00E67DA5" w:rsidRPr="008259B9" w:rsidRDefault="004A5761" w:rsidP="0075473E">
      <w:pPr>
        <w:rPr>
          <w:b/>
          <w:sz w:val="24"/>
          <w:szCs w:val="24"/>
        </w:rPr>
      </w:pPr>
      <w:r w:rsidRPr="008259B9">
        <w:rPr>
          <w:b/>
          <w:sz w:val="24"/>
          <w:szCs w:val="24"/>
        </w:rPr>
        <w:t xml:space="preserve">      </w:t>
      </w:r>
      <w:r w:rsidR="00E67DA5" w:rsidRPr="008259B9">
        <w:rPr>
          <w:b/>
          <w:sz w:val="24"/>
          <w:szCs w:val="24"/>
        </w:rPr>
        <w:t xml:space="preserve">             </w:t>
      </w:r>
      <w:r w:rsidRPr="008259B9">
        <w:rPr>
          <w:b/>
          <w:sz w:val="24"/>
          <w:szCs w:val="24"/>
        </w:rPr>
        <w:t xml:space="preserve">  </w:t>
      </w:r>
      <w:r w:rsidR="0075473E" w:rsidRPr="008259B9">
        <w:rPr>
          <w:b/>
          <w:sz w:val="24"/>
          <w:szCs w:val="24"/>
        </w:rPr>
        <w:t xml:space="preserve">Общая тема: </w:t>
      </w:r>
      <w:r w:rsidR="00E67DA5" w:rsidRPr="008259B9">
        <w:rPr>
          <w:b/>
          <w:sz w:val="24"/>
          <w:szCs w:val="24"/>
        </w:rPr>
        <w:t xml:space="preserve"> </w:t>
      </w:r>
      <w:r w:rsidR="001767A3" w:rsidRPr="008259B9">
        <w:rPr>
          <w:b/>
          <w:sz w:val="24"/>
          <w:szCs w:val="24"/>
        </w:rPr>
        <w:t>« Реализация регионального стандарта изменений через трансформацию урока</w:t>
      </w:r>
      <w:r w:rsidRPr="008259B9">
        <w:rPr>
          <w:b/>
          <w:sz w:val="24"/>
          <w:szCs w:val="24"/>
        </w:rPr>
        <w:t xml:space="preserve"> </w:t>
      </w:r>
    </w:p>
    <w:p w:rsidR="0075473E" w:rsidRPr="008259B9" w:rsidRDefault="00E67DA5" w:rsidP="0075473E">
      <w:pPr>
        <w:rPr>
          <w:b/>
          <w:sz w:val="24"/>
          <w:szCs w:val="24"/>
        </w:rPr>
      </w:pPr>
      <w:r w:rsidRPr="008259B9">
        <w:rPr>
          <w:b/>
          <w:sz w:val="24"/>
          <w:szCs w:val="24"/>
        </w:rPr>
        <w:t xml:space="preserve">                                                                                  </w:t>
      </w:r>
      <w:r w:rsidR="004A5761" w:rsidRPr="008259B9">
        <w:rPr>
          <w:b/>
          <w:sz w:val="24"/>
          <w:szCs w:val="24"/>
        </w:rPr>
        <w:t>и</w:t>
      </w:r>
      <w:r w:rsidR="001767A3" w:rsidRPr="008259B9">
        <w:rPr>
          <w:b/>
          <w:sz w:val="24"/>
          <w:szCs w:val="24"/>
        </w:rPr>
        <w:t xml:space="preserve"> проектирование среды развития</w:t>
      </w:r>
      <w:r w:rsidR="004A5761" w:rsidRPr="008259B9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275"/>
        <w:tblW w:w="146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56"/>
        <w:gridCol w:w="151"/>
        <w:gridCol w:w="2649"/>
        <w:gridCol w:w="2656"/>
        <w:gridCol w:w="1979"/>
      </w:tblGrid>
      <w:tr w:rsidR="000637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8F" w:rsidRPr="008259B9" w:rsidRDefault="00DB7BE7" w:rsidP="00D72C5A">
            <w:pPr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="000C6B8F" w:rsidRPr="008259B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8F" w:rsidRPr="008259B9" w:rsidRDefault="000C6B8F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8F" w:rsidRPr="008259B9" w:rsidRDefault="000C6B8F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>Куратор/Руководитель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8F" w:rsidRPr="008259B9" w:rsidRDefault="000C6B8F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>Итоговый продукт</w:t>
            </w:r>
          </w:p>
        </w:tc>
      </w:tr>
      <w:tr w:rsidR="000637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8F" w:rsidRPr="008259B9" w:rsidRDefault="000C6B8F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>Областные пилотные площадки</w:t>
            </w:r>
          </w:p>
        </w:tc>
      </w:tr>
      <w:tr w:rsidR="00F21575" w:rsidRPr="008259B9" w:rsidTr="00D72C5A">
        <w:trPr>
          <w:trHeight w:val="651"/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«Питание и здоровье»</w:t>
            </w: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(на базе  МАУДО «Детский сад №10») 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Воспитатели, администрация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Улисных</w:t>
            </w:r>
            <w:proofErr w:type="spellEnd"/>
            <w:r w:rsidRPr="008259B9">
              <w:rPr>
                <w:sz w:val="24"/>
                <w:szCs w:val="24"/>
              </w:rPr>
              <w:t xml:space="preserve"> Н.А. </w:t>
            </w: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Турнаева</w:t>
            </w:r>
            <w:proofErr w:type="spellEnd"/>
            <w:r w:rsidRPr="008259B9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Публикации в Методическом вестнике, на сайте МКУ «ИМЦ»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«Формирование у детей дошкольного возраста мотивации и навыков здорового и безопасного образа жизни в процессе реализации программы М.Л. Лазарева «Здравствуй»</w:t>
            </w: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(на </w:t>
            </w:r>
            <w:r w:rsidR="003B64A2" w:rsidRPr="008259B9">
              <w:rPr>
                <w:sz w:val="24"/>
                <w:szCs w:val="24"/>
              </w:rPr>
              <w:t>базе МАУДО «Детский сад №5»</w:t>
            </w:r>
            <w:r w:rsidRPr="008259B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Воспитатели, администрация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Скоропадская Н.А.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Публикации в Методическом вестнике, на сайте МКУ «ИМЦ»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 xml:space="preserve">        Муниципальные методические площадки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«Развитие эмоционально-интеллектуальной образовательной  среды для достижения качественного образования всех категорий детей »   (на базе МАУДО «Детский сад №8»)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  <w:highlight w:val="yellow"/>
              </w:rPr>
            </w:pPr>
            <w:r w:rsidRPr="008259B9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259B9">
              <w:rPr>
                <w:sz w:val="24"/>
                <w:szCs w:val="24"/>
              </w:rPr>
              <w:t>Улисных</w:t>
            </w:r>
            <w:proofErr w:type="spellEnd"/>
            <w:r w:rsidRPr="008259B9">
              <w:rPr>
                <w:sz w:val="24"/>
                <w:szCs w:val="24"/>
              </w:rPr>
              <w:t xml:space="preserve"> Н.А. Квашнина Н.В.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  <w:highlight w:val="yellow"/>
              </w:rPr>
            </w:pPr>
            <w:r w:rsidRPr="008259B9">
              <w:rPr>
                <w:sz w:val="24"/>
                <w:szCs w:val="24"/>
              </w:rPr>
              <w:t>Публикации в Методическом вестнике, на сайте МКУ «ИМЦ»</w:t>
            </w:r>
          </w:p>
        </w:tc>
      </w:tr>
      <w:tr w:rsidR="00F21575" w:rsidRPr="008259B9" w:rsidTr="00D72C5A">
        <w:trPr>
          <w:trHeight w:val="701"/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Роль воспитателя специальной школы в процессе внедрения  ФГОС ОВЗ,</w:t>
            </w:r>
            <w:r w:rsidR="00E81F81" w:rsidRPr="008259B9">
              <w:rPr>
                <w:sz w:val="24"/>
                <w:szCs w:val="24"/>
              </w:rPr>
              <w:t xml:space="preserve"> формировании  инклюзивной среды </w:t>
            </w:r>
            <w:r w:rsidRPr="008259B9">
              <w:rPr>
                <w:sz w:val="24"/>
                <w:szCs w:val="24"/>
              </w:rPr>
              <w:t xml:space="preserve"> и ранней помощи детям с ОВЗ.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Воспитатели специальных школ, классные руководители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Некрасова Т.П.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8E5" w:rsidRPr="008259B9" w:rsidRDefault="009968AC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</w:t>
            </w:r>
            <w:r w:rsidR="008E68E5" w:rsidRPr="008259B9">
              <w:rPr>
                <w:sz w:val="24"/>
                <w:szCs w:val="24"/>
              </w:rPr>
              <w:t xml:space="preserve">перечень обязательных </w:t>
            </w:r>
            <w:proofErr w:type="spellStart"/>
            <w:r w:rsidR="008E68E5" w:rsidRPr="008259B9">
              <w:rPr>
                <w:sz w:val="24"/>
                <w:szCs w:val="24"/>
              </w:rPr>
              <w:t>внеучебных</w:t>
            </w:r>
            <w:proofErr w:type="spellEnd"/>
            <w:r w:rsidR="008E68E5" w:rsidRPr="008259B9">
              <w:rPr>
                <w:sz w:val="24"/>
                <w:szCs w:val="24"/>
              </w:rPr>
              <w:t xml:space="preserve"> форм деятельности</w:t>
            </w:r>
          </w:p>
          <w:p w:rsidR="008E68E5" w:rsidRPr="008259B9" w:rsidRDefault="009968AC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lastRenderedPageBreak/>
              <w:t>-</w:t>
            </w:r>
            <w:r w:rsidR="008E68E5" w:rsidRPr="008259B9">
              <w:rPr>
                <w:sz w:val="24"/>
                <w:szCs w:val="24"/>
              </w:rPr>
              <w:t>календарь школьных образовательных событий</w:t>
            </w:r>
          </w:p>
          <w:p w:rsidR="008E68E5" w:rsidRPr="008259B9" w:rsidRDefault="009968AC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</w:t>
            </w:r>
            <w:r w:rsidR="008E68E5" w:rsidRPr="008259B9">
              <w:rPr>
                <w:sz w:val="24"/>
                <w:szCs w:val="24"/>
              </w:rPr>
              <w:t xml:space="preserve">рекомендации по вариантам сотрудничества </w:t>
            </w:r>
          </w:p>
          <w:p w:rsidR="00F21575" w:rsidRPr="008259B9" w:rsidRDefault="008E68E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с иными организациями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lastRenderedPageBreak/>
              <w:t xml:space="preserve">  Интерактивная среда обучения  как дополнительный образовательный  ресурс.   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Учителя начальных классов  (2-х,3-х,4-х </w:t>
            </w:r>
            <w:proofErr w:type="spellStart"/>
            <w:r w:rsidRPr="008259B9">
              <w:rPr>
                <w:sz w:val="24"/>
                <w:szCs w:val="24"/>
              </w:rPr>
              <w:t>кл</w:t>
            </w:r>
            <w:proofErr w:type="spellEnd"/>
            <w:r w:rsidRPr="008259B9">
              <w:rPr>
                <w:sz w:val="24"/>
                <w:szCs w:val="24"/>
              </w:rPr>
              <w:t xml:space="preserve"> – всего 20 чел)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Витнова</w:t>
            </w:r>
            <w:proofErr w:type="spellEnd"/>
            <w:r w:rsidRPr="008259B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="008E68E5" w:rsidRPr="008259B9">
              <w:rPr>
                <w:sz w:val="24"/>
                <w:szCs w:val="24"/>
              </w:rPr>
              <w:t xml:space="preserve">методические рекомендации (кейс) 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  Внедрение ФГОС ОВЗ, инклюзивного образования и ранней помощи детям с ОВЗ в условиях общеобразовательной школы.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Учителя начальных классов  </w:t>
            </w: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(1 классы – 100%),педагоги ДОО (подготовительная группа) – 5 чел (по 1 от ОО)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Морозова О.С.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="008E68E5" w:rsidRPr="008259B9">
              <w:rPr>
                <w:sz w:val="24"/>
                <w:szCs w:val="24"/>
              </w:rPr>
              <w:t xml:space="preserve">методические рекомендации (кейс)  </w:t>
            </w:r>
            <w:r w:rsidRPr="008259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E68E5" w:rsidRPr="008259B9">
              <w:rPr>
                <w:sz w:val="24"/>
                <w:szCs w:val="24"/>
              </w:rPr>
              <w:t xml:space="preserve">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 xml:space="preserve">         </w:t>
            </w:r>
            <w:r w:rsidR="00430715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8259B9">
              <w:rPr>
                <w:b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8259B9">
              <w:rPr>
                <w:b/>
                <w:bCs/>
                <w:sz w:val="24"/>
                <w:szCs w:val="24"/>
              </w:rPr>
              <w:t>стажировочная</w:t>
            </w:r>
            <w:proofErr w:type="spellEnd"/>
            <w:r w:rsidRPr="008259B9">
              <w:rPr>
                <w:b/>
                <w:bCs/>
                <w:sz w:val="24"/>
                <w:szCs w:val="24"/>
              </w:rPr>
              <w:t xml:space="preserve"> площадка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259B9">
              <w:rPr>
                <w:sz w:val="24"/>
                <w:szCs w:val="24"/>
              </w:rPr>
              <w:t>Технологии взаимодействия педагогов в межуровневой адаптации обучающихся  (на базе МАОУ «СОШ№3» и МАУДО «Детский сад №9» и СП  МАУДО «Детский сад №10»)</w:t>
            </w:r>
            <w:r w:rsidRPr="008259B9">
              <w:rPr>
                <w:sz w:val="24"/>
                <w:szCs w:val="24"/>
              </w:rPr>
              <w:tab/>
              <w:t xml:space="preserve"> </w:t>
            </w:r>
            <w:r w:rsidRPr="008259B9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gramStart"/>
            <w:r w:rsidRPr="008259B9">
              <w:rPr>
                <w:sz w:val="24"/>
                <w:szCs w:val="24"/>
              </w:rPr>
              <w:t>Заместители директоров школ по начальному звену, методисты ДОО)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proofErr w:type="spellStart"/>
            <w:r w:rsidRPr="008259B9">
              <w:rPr>
                <w:sz w:val="24"/>
                <w:szCs w:val="24"/>
              </w:rPr>
              <w:t>Прудаева</w:t>
            </w:r>
            <w:proofErr w:type="spellEnd"/>
            <w:r w:rsidRPr="008259B9">
              <w:rPr>
                <w:sz w:val="24"/>
                <w:szCs w:val="24"/>
              </w:rPr>
              <w:t xml:space="preserve"> С.Л.</w:t>
            </w: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Мясникова</w:t>
            </w:r>
            <w:proofErr w:type="spellEnd"/>
            <w:r w:rsidRPr="008259B9">
              <w:rPr>
                <w:sz w:val="24"/>
                <w:szCs w:val="24"/>
              </w:rPr>
              <w:t xml:space="preserve"> Н.А.</w:t>
            </w: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Презентация опыта работы  (онлайн)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Школа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F81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="00E81F81" w:rsidRPr="008259B9">
              <w:rPr>
                <w:sz w:val="24"/>
                <w:szCs w:val="24"/>
              </w:rPr>
              <w:t xml:space="preserve">  Обучение и развитие</w:t>
            </w:r>
            <w:r w:rsidRPr="008259B9">
              <w:rPr>
                <w:sz w:val="24"/>
                <w:szCs w:val="24"/>
              </w:rPr>
              <w:t xml:space="preserve">  </w:t>
            </w:r>
            <w:proofErr w:type="gramStart"/>
            <w:r w:rsidRPr="008259B9">
              <w:rPr>
                <w:sz w:val="24"/>
                <w:szCs w:val="24"/>
              </w:rPr>
              <w:t>высокомотивированных</w:t>
            </w:r>
            <w:proofErr w:type="gramEnd"/>
            <w:r w:rsidR="00E81F81" w:rsidRPr="008259B9">
              <w:rPr>
                <w:sz w:val="24"/>
                <w:szCs w:val="24"/>
              </w:rPr>
              <w:t xml:space="preserve"> обучающихся через трансформацию урока  и проектирование среды развития.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Тендентник</w:t>
            </w:r>
            <w:proofErr w:type="spellEnd"/>
            <w:r w:rsidRPr="008259B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8E68E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методические рекомендации (кейс) по трансформации урока</w:t>
            </w:r>
            <w:r w:rsidR="00F21575" w:rsidRPr="008259B9">
              <w:rPr>
                <w:sz w:val="24"/>
                <w:szCs w:val="24"/>
              </w:rPr>
              <w:t xml:space="preserve"> </w:t>
            </w:r>
            <w:r w:rsidRPr="008259B9">
              <w:rPr>
                <w:sz w:val="24"/>
                <w:szCs w:val="24"/>
              </w:rPr>
              <w:t xml:space="preserve">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lastRenderedPageBreak/>
              <w:t>Творческая  группа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Здоровьесберегающая</w:t>
            </w:r>
            <w:proofErr w:type="spellEnd"/>
            <w:r w:rsidRPr="008259B9">
              <w:rPr>
                <w:sz w:val="24"/>
                <w:szCs w:val="24"/>
              </w:rPr>
              <w:t xml:space="preserve"> среда как средство оптимизации сопровождения  детей с ОВЗ  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Педагоги, логопеды, родители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Митрохина Е.Л.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Публикации в Методическом вестнике, на сайте МКУ «ИМЦ»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3B64A2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 xml:space="preserve">     </w:t>
            </w:r>
            <w:r w:rsidR="00F21575" w:rsidRPr="008259B9">
              <w:rPr>
                <w:b/>
                <w:bCs/>
                <w:sz w:val="24"/>
                <w:szCs w:val="24"/>
              </w:rPr>
              <w:t>Педагогическая мастерская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spacing w:after="200" w:line="276" w:lineRule="auto"/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Развитие в ОО эмоционально-интеллектуальной образовательной среды.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Заместители директоров  по воспитательной работе, классные руководители, педагоги-организаторы, воспитатели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="00130A77" w:rsidRPr="008259B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30A77" w:rsidRPr="008259B9">
              <w:rPr>
                <w:sz w:val="24"/>
                <w:szCs w:val="24"/>
              </w:rPr>
              <w:t>Долгиерова</w:t>
            </w:r>
            <w:proofErr w:type="spellEnd"/>
            <w:r w:rsidR="00130A77" w:rsidRPr="008259B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Практическое пособие (онлайн)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jc w:val="center"/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>Семинары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Социально-психологические (психолого-педагогические)  условия организации, обучения и развития всех категорий детей</w:t>
            </w:r>
            <w:r w:rsidR="008203D2" w:rsidRPr="008259B9">
              <w:rPr>
                <w:sz w:val="24"/>
                <w:szCs w:val="24"/>
              </w:rPr>
              <w:t xml:space="preserve"> в ОО</w:t>
            </w:r>
            <w:r w:rsidRPr="008259B9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Психологи всех ОО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Жигалова Л.В.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Рекомендации</w:t>
            </w:r>
            <w:r w:rsidR="009968AC" w:rsidRPr="008259B9">
              <w:rPr>
                <w:sz w:val="24"/>
                <w:szCs w:val="24"/>
              </w:rPr>
              <w:t xml:space="preserve"> для использования в ОО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Профессиональная  среда  социальной чуткости - залог формирования активной позитивной личности в каждом воспитаннике.   </w:t>
            </w:r>
          </w:p>
          <w:p w:rsidR="00F21575" w:rsidRPr="008259B9" w:rsidRDefault="00E81F81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Социальные педагоги Заместители директоров ДОО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Тоц</w:t>
            </w:r>
            <w:r w:rsidR="003B64A2" w:rsidRPr="008259B9">
              <w:rPr>
                <w:sz w:val="24"/>
                <w:szCs w:val="24"/>
              </w:rPr>
              <w:t>кая Е</w:t>
            </w:r>
            <w:r w:rsidRPr="008259B9">
              <w:rPr>
                <w:sz w:val="24"/>
                <w:szCs w:val="24"/>
              </w:rPr>
              <w:t>.В.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8E5" w:rsidRPr="008259B9" w:rsidRDefault="008E68E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-перечень обязательных </w:t>
            </w:r>
            <w:proofErr w:type="spellStart"/>
            <w:r w:rsidRPr="008259B9">
              <w:rPr>
                <w:sz w:val="24"/>
                <w:szCs w:val="24"/>
              </w:rPr>
              <w:t>внеучебных</w:t>
            </w:r>
            <w:proofErr w:type="spellEnd"/>
            <w:r w:rsidRPr="008259B9">
              <w:rPr>
                <w:sz w:val="24"/>
                <w:szCs w:val="24"/>
              </w:rPr>
              <w:t xml:space="preserve"> форм деятельности</w:t>
            </w:r>
          </w:p>
          <w:p w:rsidR="008E68E5" w:rsidRPr="008259B9" w:rsidRDefault="008E68E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-календарь школьных образовательных событий</w:t>
            </w:r>
          </w:p>
          <w:p w:rsidR="008E68E5" w:rsidRPr="008259B9" w:rsidRDefault="008E68E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-рекомендации по вариантам </w:t>
            </w:r>
            <w:r w:rsidRPr="008259B9">
              <w:rPr>
                <w:sz w:val="24"/>
                <w:szCs w:val="24"/>
              </w:rPr>
              <w:lastRenderedPageBreak/>
              <w:t xml:space="preserve">сотрудничества </w:t>
            </w:r>
          </w:p>
          <w:p w:rsidR="00F21575" w:rsidRPr="008259B9" w:rsidRDefault="009968AC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с иными организациями</w:t>
            </w:r>
            <w:r w:rsidR="008E68E5" w:rsidRPr="008259B9">
              <w:rPr>
                <w:sz w:val="24"/>
                <w:szCs w:val="24"/>
              </w:rPr>
              <w:t xml:space="preserve">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lastRenderedPageBreak/>
              <w:t>Флеш</w:t>
            </w:r>
            <w:proofErr w:type="spellEnd"/>
            <w:r w:rsidRPr="008259B9">
              <w:rPr>
                <w:sz w:val="24"/>
                <w:szCs w:val="24"/>
              </w:rPr>
              <w:t>-семинар   «Технологии развития профессиональных связей в коллективе. Формирование методического лидерства»</w:t>
            </w:r>
            <w:r w:rsidRPr="008259B9">
              <w:rPr>
                <w:sz w:val="24"/>
                <w:szCs w:val="24"/>
              </w:rPr>
              <w:tab/>
              <w:t xml:space="preserve">  </w:t>
            </w:r>
          </w:p>
          <w:p w:rsidR="00F21575" w:rsidRPr="008259B9" w:rsidRDefault="00F21575" w:rsidP="00D72C5A">
            <w:pPr>
              <w:rPr>
                <w:sz w:val="24"/>
                <w:szCs w:val="24"/>
                <w:highlight w:val="yellow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Pr="008259B9">
              <w:rPr>
                <w:sz w:val="24"/>
                <w:szCs w:val="24"/>
              </w:rPr>
              <w:tab/>
            </w:r>
          </w:p>
        </w:tc>
        <w:tc>
          <w:tcPr>
            <w:tcW w:w="2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  <w:highlight w:val="yellow"/>
              </w:rPr>
            </w:pPr>
            <w:r w:rsidRPr="008259B9">
              <w:rPr>
                <w:sz w:val="24"/>
                <w:szCs w:val="24"/>
              </w:rPr>
              <w:t xml:space="preserve"> Административно-управленческий  персонал и резерв ДОО</w:t>
            </w:r>
            <w:r w:rsidRPr="008259B9">
              <w:rPr>
                <w:sz w:val="24"/>
                <w:szCs w:val="24"/>
              </w:rPr>
              <w:tab/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  <w:highlight w:val="yellow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proofErr w:type="spellStart"/>
            <w:r w:rsidRPr="008259B9">
              <w:rPr>
                <w:sz w:val="24"/>
                <w:szCs w:val="24"/>
              </w:rPr>
              <w:t>Улисных</w:t>
            </w:r>
            <w:proofErr w:type="spellEnd"/>
            <w:r w:rsidRPr="008259B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  <w:highlight w:val="yellow"/>
              </w:rPr>
            </w:pPr>
            <w:r w:rsidRPr="008259B9">
              <w:rPr>
                <w:sz w:val="24"/>
                <w:szCs w:val="24"/>
              </w:rPr>
              <w:t>Публикации на сайте МКУ «ИМЦ»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14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FE3CCD">
            <w:pPr>
              <w:rPr>
                <w:b/>
                <w:bCs/>
                <w:sz w:val="24"/>
                <w:szCs w:val="24"/>
              </w:rPr>
            </w:pPr>
            <w:r w:rsidRPr="008259B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Методические </w:t>
            </w:r>
            <w:r w:rsidR="00FE3CCD">
              <w:rPr>
                <w:b/>
                <w:bCs/>
                <w:sz w:val="24"/>
                <w:szCs w:val="24"/>
              </w:rPr>
              <w:t xml:space="preserve"> объединения</w:t>
            </w:r>
            <w:bookmarkStart w:id="0" w:name="_GoBack"/>
            <w:bookmarkEnd w:id="0"/>
            <w:r w:rsidRPr="008259B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1575" w:rsidRPr="008259B9" w:rsidTr="00D72C5A">
        <w:trPr>
          <w:trHeight w:val="2068"/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Инновационные решения в развитии информационной образовате</w:t>
            </w:r>
            <w:r w:rsidR="00EB02FE" w:rsidRPr="008259B9">
              <w:rPr>
                <w:sz w:val="24"/>
                <w:szCs w:val="24"/>
              </w:rPr>
              <w:t xml:space="preserve">льной среды </w:t>
            </w:r>
            <w:r w:rsidR="008E68E5" w:rsidRPr="008259B9">
              <w:rPr>
                <w:sz w:val="24"/>
                <w:szCs w:val="24"/>
              </w:rPr>
              <w:t xml:space="preserve"> через трансформацию уроков</w:t>
            </w:r>
            <w:r w:rsidR="00EB02FE" w:rsidRPr="008259B9">
              <w:rPr>
                <w:sz w:val="24"/>
                <w:szCs w:val="24"/>
              </w:rPr>
              <w:t xml:space="preserve"> математики</w:t>
            </w:r>
            <w:r w:rsidR="008E68E5" w:rsidRPr="008259B9">
              <w:rPr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Буряк И.Г.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8E68E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-реестр «мест» проведения интегрированных уроков, сценарии занятий, технологические карты</w:t>
            </w:r>
          </w:p>
          <w:p w:rsidR="008E68E5" w:rsidRPr="008259B9" w:rsidRDefault="008E68E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 фонд педагогических приёмов</w:t>
            </w:r>
          </w:p>
        </w:tc>
      </w:tr>
      <w:tr w:rsidR="00B35C49" w:rsidRPr="008259B9" w:rsidTr="00D72C5A">
        <w:trPr>
          <w:trHeight w:val="1350"/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C49" w:rsidRPr="008259B9" w:rsidRDefault="00B35C49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Обновление содержания образования   </w:t>
            </w:r>
            <w:r w:rsidR="008259B9">
              <w:rPr>
                <w:sz w:val="24"/>
                <w:szCs w:val="24"/>
              </w:rPr>
              <w:t xml:space="preserve">предметов естественного цикла  </w:t>
            </w:r>
            <w:r w:rsidRPr="008259B9">
              <w:rPr>
                <w:sz w:val="24"/>
                <w:szCs w:val="24"/>
              </w:rPr>
              <w:t>через трансформацию урока и проектирование среды развития.</w:t>
            </w: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C49" w:rsidRPr="008259B9" w:rsidRDefault="00B35C49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предметов естественного цикла (химия, физика, география, биология)</w:t>
            </w: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C49" w:rsidRPr="008259B9" w:rsidRDefault="00B35C49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Усольцева Н.В.</w:t>
            </w: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  <w:p w:rsidR="00B35C49" w:rsidRPr="008259B9" w:rsidRDefault="00B35C49" w:rsidP="00D72C5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C49" w:rsidRPr="008259B9" w:rsidRDefault="00B35C49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Разработка сценариев (макетов) интегрированных уроков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Развитие в ОО эмоционально-интеллектуальной образовательной среды средствами литературы и русского языка.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Туровинина</w:t>
            </w:r>
            <w:proofErr w:type="spellEnd"/>
            <w:r w:rsidRPr="008259B9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FE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Разработка сценариев (макетов) интегрированных уроков </w:t>
            </w:r>
          </w:p>
        </w:tc>
      </w:tr>
      <w:tr w:rsidR="00F21575" w:rsidRPr="008259B9" w:rsidTr="00D72C5A">
        <w:trPr>
          <w:trHeight w:val="1365"/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2FE" w:rsidRPr="008259B9" w:rsidRDefault="00F21575" w:rsidP="00D72C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59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8259B9">
              <w:rPr>
                <w:sz w:val="24"/>
                <w:szCs w:val="24"/>
              </w:rPr>
              <w:t xml:space="preserve"> </w:t>
            </w:r>
            <w:r w:rsidRPr="008259B9">
              <w:rPr>
                <w:rFonts w:eastAsia="Calibri"/>
                <w:sz w:val="24"/>
                <w:szCs w:val="24"/>
                <w:lang w:eastAsia="en-US"/>
              </w:rPr>
              <w:t xml:space="preserve">Обновление содержания образования   в преподавании истории </w:t>
            </w:r>
            <w:r w:rsidR="00EB02FE" w:rsidRPr="008259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02FE" w:rsidRPr="008259B9">
              <w:rPr>
                <w:sz w:val="24"/>
                <w:szCs w:val="24"/>
              </w:rPr>
              <w:t xml:space="preserve"> </w:t>
            </w:r>
            <w:r w:rsidR="00EB02FE" w:rsidRPr="008259B9">
              <w:rPr>
                <w:rFonts w:eastAsia="Calibri"/>
                <w:sz w:val="24"/>
                <w:szCs w:val="24"/>
                <w:lang w:eastAsia="en-US"/>
              </w:rPr>
              <w:t>через трансформацию урока и проектирование среды развития</w:t>
            </w:r>
          </w:p>
          <w:p w:rsidR="00EB02FE" w:rsidRPr="008259B9" w:rsidRDefault="00EB02FE" w:rsidP="00D72C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B02FE" w:rsidRPr="008259B9" w:rsidRDefault="00EB02FE" w:rsidP="00D72C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21575" w:rsidRPr="008259B9" w:rsidRDefault="00F21575" w:rsidP="00D72C5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истории</w:t>
            </w:r>
          </w:p>
          <w:p w:rsidR="00EB02FE" w:rsidRPr="008259B9" w:rsidRDefault="00EB02FE" w:rsidP="00D72C5A">
            <w:pPr>
              <w:rPr>
                <w:sz w:val="24"/>
                <w:szCs w:val="24"/>
              </w:rPr>
            </w:pPr>
          </w:p>
          <w:p w:rsidR="00EB02FE" w:rsidRPr="008259B9" w:rsidRDefault="00EB02FE" w:rsidP="00D72C5A">
            <w:pPr>
              <w:rPr>
                <w:sz w:val="24"/>
                <w:szCs w:val="24"/>
              </w:rPr>
            </w:pPr>
          </w:p>
          <w:p w:rsidR="00EB02FE" w:rsidRPr="008259B9" w:rsidRDefault="00EB02FE" w:rsidP="00D72C5A">
            <w:pPr>
              <w:rPr>
                <w:sz w:val="24"/>
                <w:szCs w:val="24"/>
              </w:rPr>
            </w:pPr>
          </w:p>
          <w:p w:rsidR="00E15BCA" w:rsidRPr="008259B9" w:rsidRDefault="00E15BCA" w:rsidP="00D72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proofErr w:type="spellStart"/>
            <w:r w:rsidRPr="008259B9">
              <w:rPr>
                <w:sz w:val="24"/>
                <w:szCs w:val="24"/>
              </w:rPr>
              <w:t>Троилов</w:t>
            </w:r>
            <w:proofErr w:type="spellEnd"/>
            <w:r w:rsidRPr="008259B9">
              <w:rPr>
                <w:sz w:val="24"/>
                <w:szCs w:val="24"/>
              </w:rPr>
              <w:t xml:space="preserve"> В.В.</w:t>
            </w:r>
          </w:p>
          <w:p w:rsidR="00EB02FE" w:rsidRPr="008259B9" w:rsidRDefault="00EB02FE" w:rsidP="00D72C5A">
            <w:pPr>
              <w:rPr>
                <w:sz w:val="24"/>
                <w:szCs w:val="24"/>
              </w:rPr>
            </w:pPr>
          </w:p>
          <w:p w:rsidR="00EB02FE" w:rsidRPr="008259B9" w:rsidRDefault="00EB02FE" w:rsidP="00D72C5A">
            <w:pPr>
              <w:rPr>
                <w:sz w:val="24"/>
                <w:szCs w:val="24"/>
              </w:rPr>
            </w:pPr>
          </w:p>
          <w:p w:rsidR="00EB02FE" w:rsidRPr="008259B9" w:rsidRDefault="00EB02FE" w:rsidP="00D72C5A">
            <w:pPr>
              <w:rPr>
                <w:sz w:val="24"/>
                <w:szCs w:val="24"/>
              </w:rPr>
            </w:pPr>
          </w:p>
          <w:p w:rsidR="00EB02FE" w:rsidRPr="008259B9" w:rsidRDefault="00EB02FE" w:rsidP="00D72C5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CA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Разработка сценариев (макетов) интегрированных уроков </w:t>
            </w:r>
            <w:r w:rsidR="00EB02FE" w:rsidRPr="008259B9">
              <w:rPr>
                <w:sz w:val="24"/>
                <w:szCs w:val="24"/>
              </w:rPr>
              <w:t xml:space="preserve">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Интерактивная среда обучения  как дополнительный образовательный  ресу</w:t>
            </w:r>
            <w:proofErr w:type="gramStart"/>
            <w:r w:rsidRPr="008259B9">
              <w:rPr>
                <w:sz w:val="24"/>
                <w:szCs w:val="24"/>
              </w:rPr>
              <w:t>рс в пр</w:t>
            </w:r>
            <w:proofErr w:type="gramEnd"/>
            <w:r w:rsidRPr="008259B9">
              <w:rPr>
                <w:sz w:val="24"/>
                <w:szCs w:val="24"/>
              </w:rPr>
              <w:t>еподавании иностранного языка.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Новикова Н.Ю.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2" w:rsidRPr="008259B9" w:rsidRDefault="00EB1032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 -реестр «мест» проведения интегрированных уроков, сценарии занятий, технологические карты</w:t>
            </w:r>
          </w:p>
          <w:p w:rsidR="00F21575" w:rsidRPr="008259B9" w:rsidRDefault="00EB1032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</w:t>
            </w:r>
            <w:r w:rsidRPr="008259B9">
              <w:rPr>
                <w:sz w:val="24"/>
                <w:szCs w:val="24"/>
              </w:rPr>
              <w:tab/>
              <w:t>фонд педагогических приёмов</w:t>
            </w:r>
          </w:p>
        </w:tc>
      </w:tr>
      <w:tr w:rsidR="00F21575" w:rsidRPr="008259B9" w:rsidTr="00D72C5A">
        <w:trPr>
          <w:trHeight w:val="1080"/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Культура и технологии </w:t>
            </w:r>
            <w:proofErr w:type="spellStart"/>
            <w:r w:rsidRPr="008259B9">
              <w:rPr>
                <w:sz w:val="24"/>
                <w:szCs w:val="24"/>
              </w:rPr>
              <w:t>здоровьесбережения</w:t>
            </w:r>
            <w:proofErr w:type="spellEnd"/>
            <w:r w:rsidRPr="008259B9">
              <w:rPr>
                <w:sz w:val="24"/>
                <w:szCs w:val="24"/>
              </w:rPr>
              <w:t xml:space="preserve"> средствами </w:t>
            </w:r>
            <w:r w:rsidR="00EB02FE" w:rsidRPr="008259B9">
              <w:rPr>
                <w:sz w:val="24"/>
                <w:szCs w:val="24"/>
              </w:rPr>
              <w:t xml:space="preserve"> трансформации  урока </w:t>
            </w:r>
            <w:r w:rsidRPr="008259B9">
              <w:rPr>
                <w:sz w:val="24"/>
                <w:szCs w:val="24"/>
              </w:rPr>
              <w:t xml:space="preserve"> физической культуры </w:t>
            </w:r>
            <w:r w:rsidR="00EB02FE" w:rsidRPr="008259B9">
              <w:rPr>
                <w:sz w:val="24"/>
                <w:szCs w:val="24"/>
              </w:rPr>
              <w:t xml:space="preserve">и т проектирования среды развития.  </w:t>
            </w:r>
          </w:p>
          <w:p w:rsidR="00830DC6" w:rsidRPr="008259B9" w:rsidRDefault="00830DC6" w:rsidP="00D72C5A">
            <w:pPr>
              <w:rPr>
                <w:sz w:val="24"/>
                <w:szCs w:val="24"/>
              </w:rPr>
            </w:pPr>
          </w:p>
          <w:p w:rsidR="00F21575" w:rsidRPr="008259B9" w:rsidRDefault="00EB02FE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физической культуры</w:t>
            </w:r>
          </w:p>
          <w:p w:rsidR="00830DC6" w:rsidRPr="008259B9" w:rsidRDefault="00830DC6" w:rsidP="00D72C5A">
            <w:pPr>
              <w:rPr>
                <w:sz w:val="24"/>
                <w:szCs w:val="24"/>
              </w:rPr>
            </w:pPr>
          </w:p>
          <w:p w:rsidR="00830DC6" w:rsidRPr="008259B9" w:rsidRDefault="00830DC6" w:rsidP="00D72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Кунгуров А.А.</w:t>
            </w:r>
          </w:p>
          <w:p w:rsidR="00830DC6" w:rsidRPr="008259B9" w:rsidRDefault="00830DC6" w:rsidP="00D72C5A">
            <w:pPr>
              <w:rPr>
                <w:sz w:val="24"/>
                <w:szCs w:val="24"/>
              </w:rPr>
            </w:pPr>
          </w:p>
          <w:p w:rsidR="00830DC6" w:rsidRPr="008259B9" w:rsidRDefault="00830DC6" w:rsidP="00D72C5A">
            <w:pPr>
              <w:rPr>
                <w:sz w:val="24"/>
                <w:szCs w:val="24"/>
              </w:rPr>
            </w:pPr>
          </w:p>
          <w:p w:rsidR="00830DC6" w:rsidRPr="008259B9" w:rsidRDefault="00830DC6" w:rsidP="00D72C5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Публикации на сайте учителей физической культуры города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Роль предмет</w:t>
            </w:r>
            <w:r w:rsidR="003B64A2" w:rsidRPr="008259B9">
              <w:rPr>
                <w:sz w:val="24"/>
                <w:szCs w:val="24"/>
              </w:rPr>
              <w:t xml:space="preserve">ов  ОО «Искусство» в развитии  </w:t>
            </w:r>
            <w:r w:rsidRPr="008259B9">
              <w:rPr>
                <w:sz w:val="24"/>
                <w:szCs w:val="24"/>
              </w:rPr>
              <w:t xml:space="preserve"> эмоционально-интеллектуальной образовательной среды</w:t>
            </w:r>
            <w:r w:rsidR="003B64A2" w:rsidRPr="008259B9">
              <w:rPr>
                <w:sz w:val="24"/>
                <w:szCs w:val="24"/>
              </w:rPr>
              <w:t xml:space="preserve"> ОО</w:t>
            </w:r>
            <w:r w:rsidRPr="008259B9">
              <w:rPr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ОО «Искусство»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705F74" w:rsidP="00D7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Маслова С.Ю.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2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 </w:t>
            </w:r>
            <w:r w:rsidR="00EB1032" w:rsidRPr="008259B9">
              <w:rPr>
                <w:sz w:val="24"/>
                <w:szCs w:val="24"/>
              </w:rPr>
              <w:t xml:space="preserve"> -перечень обязательных </w:t>
            </w:r>
            <w:proofErr w:type="spellStart"/>
            <w:r w:rsidR="00EB1032" w:rsidRPr="008259B9">
              <w:rPr>
                <w:sz w:val="24"/>
                <w:szCs w:val="24"/>
              </w:rPr>
              <w:t>внеучебных</w:t>
            </w:r>
            <w:proofErr w:type="spellEnd"/>
            <w:r w:rsidR="00EB1032" w:rsidRPr="008259B9">
              <w:rPr>
                <w:sz w:val="24"/>
                <w:szCs w:val="24"/>
              </w:rPr>
              <w:t xml:space="preserve"> форм деятельности</w:t>
            </w:r>
          </w:p>
          <w:p w:rsidR="00EB1032" w:rsidRPr="008259B9" w:rsidRDefault="00EB1032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-календарь школьных образовательных событий</w:t>
            </w:r>
          </w:p>
          <w:p w:rsidR="00EB1032" w:rsidRPr="008259B9" w:rsidRDefault="00EB1032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-рекомендации по вариантам </w:t>
            </w:r>
            <w:r w:rsidRPr="008259B9">
              <w:rPr>
                <w:sz w:val="24"/>
                <w:szCs w:val="24"/>
              </w:rPr>
              <w:lastRenderedPageBreak/>
              <w:t xml:space="preserve">сотрудничества </w:t>
            </w:r>
          </w:p>
          <w:p w:rsidR="00F21575" w:rsidRPr="008259B9" w:rsidRDefault="00EB1032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с иными организациями</w:t>
            </w:r>
            <w:r w:rsidR="00F21575" w:rsidRPr="008259B9">
              <w:rPr>
                <w:sz w:val="24"/>
                <w:szCs w:val="24"/>
              </w:rPr>
              <w:t xml:space="preserve"> </w:t>
            </w:r>
            <w:r w:rsidRPr="008259B9">
              <w:rPr>
                <w:sz w:val="24"/>
                <w:szCs w:val="24"/>
              </w:rPr>
              <w:t xml:space="preserve">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lastRenderedPageBreak/>
              <w:t xml:space="preserve"> Обновление формата реализации предмета «Технология» (конструирование содержания обучения</w:t>
            </w:r>
            <w:r w:rsidR="00EB02FE" w:rsidRPr="008259B9">
              <w:rPr>
                <w:sz w:val="24"/>
                <w:szCs w:val="24"/>
              </w:rPr>
              <w:t xml:space="preserve"> через трансформацию урока  и проектирование среды развития</w:t>
            </w:r>
            <w:r w:rsidRPr="008259B9">
              <w:rPr>
                <w:sz w:val="24"/>
                <w:szCs w:val="24"/>
              </w:rPr>
              <w:t>)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технологии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Усольцев Н.Г.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B39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="00916B39" w:rsidRPr="008259B9">
              <w:rPr>
                <w:sz w:val="24"/>
                <w:szCs w:val="24"/>
              </w:rPr>
              <w:t xml:space="preserve"> -реестр «мест» проведения интегрированных уроков,   технологические карты</w:t>
            </w:r>
          </w:p>
          <w:p w:rsidR="00F21575" w:rsidRPr="008259B9" w:rsidRDefault="00916B39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-фонд педагогических приёмов</w:t>
            </w:r>
          </w:p>
        </w:tc>
      </w:tr>
      <w:tr w:rsidR="00F21575" w:rsidRPr="008259B9" w:rsidTr="00D72C5A">
        <w:trPr>
          <w:trHeight w:val="779"/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633A5C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Интерактивная среда обучения  как дополнительный образовательный  ресу</w:t>
            </w:r>
            <w:proofErr w:type="gramStart"/>
            <w:r w:rsidRPr="008259B9">
              <w:rPr>
                <w:sz w:val="24"/>
                <w:szCs w:val="24"/>
              </w:rPr>
              <w:t>рс в пр</w:t>
            </w:r>
            <w:proofErr w:type="gramEnd"/>
            <w:r w:rsidRPr="008259B9">
              <w:rPr>
                <w:sz w:val="24"/>
                <w:szCs w:val="24"/>
              </w:rPr>
              <w:t>еподавании ОБЖ.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Учителя ОБЖ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Игнатов В.Г.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EF6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="00621EF6" w:rsidRPr="008259B9">
              <w:rPr>
                <w:sz w:val="24"/>
                <w:szCs w:val="24"/>
              </w:rPr>
              <w:t xml:space="preserve"> реестр «мест» проведения интегрированных уроков,   технологические карты</w:t>
            </w:r>
          </w:p>
          <w:p w:rsidR="00F21575" w:rsidRPr="008259B9" w:rsidRDefault="00621EF6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-фонд педагогических приёмов </w:t>
            </w:r>
            <w:r w:rsidR="00F21575" w:rsidRPr="008259B9">
              <w:rPr>
                <w:sz w:val="24"/>
                <w:szCs w:val="24"/>
              </w:rPr>
              <w:t xml:space="preserve"> </w:t>
            </w:r>
            <w:r w:rsidRPr="008259B9">
              <w:rPr>
                <w:sz w:val="24"/>
                <w:szCs w:val="24"/>
              </w:rPr>
              <w:t xml:space="preserve"> 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3B64A2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="00F21575" w:rsidRPr="008259B9">
              <w:rPr>
                <w:sz w:val="24"/>
                <w:szCs w:val="24"/>
              </w:rPr>
              <w:t xml:space="preserve">Роль школьной библиотеки в использовании образовательных платформ в методиках обучения </w:t>
            </w:r>
            <w:r w:rsidR="00EB02FE" w:rsidRPr="008259B9">
              <w:rPr>
                <w:sz w:val="24"/>
                <w:szCs w:val="24"/>
              </w:rPr>
              <w:t>и в оценке качества образования.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Библиотекари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Татаринцева О.А.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621EF6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-реестр доступных образовательных платформ с рекомендациями по их использованию.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Повышение  профессиональной компетентности и развитие творческого потенциала учителей-логопедов в рамках регионального стандарта. 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Логопеды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Воевода Л.А.</w:t>
            </w:r>
          </w:p>
          <w:p w:rsidR="002B26C5" w:rsidRPr="008259B9" w:rsidRDefault="002B26C5" w:rsidP="00D72C5A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Рекомендации для работы ОО</w:t>
            </w:r>
          </w:p>
        </w:tc>
      </w:tr>
      <w:tr w:rsidR="00F21575" w:rsidRPr="008259B9" w:rsidTr="00D72C5A">
        <w:trPr>
          <w:tblCellSpacing w:w="15" w:type="dxa"/>
        </w:trPr>
        <w:tc>
          <w:tcPr>
            <w:tcW w:w="7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lastRenderedPageBreak/>
              <w:t xml:space="preserve">Развитие профессиональных качеств музыкального руководителя через </w:t>
            </w:r>
            <w:r w:rsidR="00EB02FE" w:rsidRPr="008259B9">
              <w:rPr>
                <w:sz w:val="24"/>
                <w:szCs w:val="24"/>
              </w:rPr>
              <w:t>пои</w:t>
            </w:r>
            <w:proofErr w:type="gramStart"/>
            <w:r w:rsidR="00EB02FE" w:rsidRPr="008259B9">
              <w:rPr>
                <w:sz w:val="24"/>
                <w:szCs w:val="24"/>
              </w:rPr>
              <w:t>ск скр</w:t>
            </w:r>
            <w:proofErr w:type="gramEnd"/>
            <w:r w:rsidR="00EB02FE" w:rsidRPr="008259B9">
              <w:rPr>
                <w:sz w:val="24"/>
                <w:szCs w:val="24"/>
              </w:rPr>
              <w:t>ытых талантов личности</w:t>
            </w:r>
            <w:r w:rsidRPr="008259B9">
              <w:rPr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>Лаптева Т.Н.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1575" w:rsidRPr="008259B9" w:rsidRDefault="00F21575" w:rsidP="00D72C5A">
            <w:pPr>
              <w:rPr>
                <w:sz w:val="24"/>
                <w:szCs w:val="24"/>
              </w:rPr>
            </w:pPr>
            <w:r w:rsidRPr="008259B9">
              <w:rPr>
                <w:sz w:val="24"/>
                <w:szCs w:val="24"/>
              </w:rPr>
              <w:t xml:space="preserve"> </w:t>
            </w:r>
            <w:r w:rsidRPr="008259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259B9">
              <w:rPr>
                <w:sz w:val="24"/>
                <w:szCs w:val="24"/>
              </w:rPr>
              <w:t>Подготовка рекомендаций</w:t>
            </w:r>
          </w:p>
        </w:tc>
      </w:tr>
    </w:tbl>
    <w:p w:rsidR="00086704" w:rsidRPr="008259B9" w:rsidRDefault="00086704" w:rsidP="00086704">
      <w:pPr>
        <w:rPr>
          <w:sz w:val="24"/>
          <w:szCs w:val="24"/>
        </w:rPr>
      </w:pPr>
    </w:p>
    <w:p w:rsidR="00086704" w:rsidRPr="008259B9" w:rsidRDefault="00086704" w:rsidP="00086704">
      <w:pPr>
        <w:shd w:val="clear" w:color="auto" w:fill="FFFFFF"/>
        <w:spacing w:before="375" w:after="150" w:line="273" w:lineRule="atLeast"/>
        <w:jc w:val="center"/>
        <w:outlineLvl w:val="2"/>
        <w:rPr>
          <w:b/>
          <w:bCs/>
          <w:sz w:val="24"/>
          <w:szCs w:val="24"/>
        </w:rPr>
      </w:pPr>
      <w:r w:rsidRPr="008259B9">
        <w:rPr>
          <w:b/>
          <w:bCs/>
          <w:sz w:val="24"/>
          <w:szCs w:val="24"/>
        </w:rPr>
        <w:t xml:space="preserve"> </w:t>
      </w:r>
    </w:p>
    <w:p w:rsidR="00086704" w:rsidRPr="008259B9" w:rsidRDefault="00086704" w:rsidP="00A721C6">
      <w:pPr>
        <w:spacing w:after="200" w:line="276" w:lineRule="auto"/>
        <w:rPr>
          <w:b/>
          <w:bCs/>
          <w:color w:val="555555"/>
          <w:sz w:val="24"/>
          <w:szCs w:val="24"/>
        </w:rPr>
      </w:pPr>
      <w:r w:rsidRPr="008259B9">
        <w:rPr>
          <w:b/>
          <w:bCs/>
          <w:color w:val="555555"/>
          <w:sz w:val="24"/>
          <w:szCs w:val="24"/>
        </w:rPr>
        <w:t xml:space="preserve"> </w:t>
      </w:r>
    </w:p>
    <w:p w:rsidR="008F01F3" w:rsidRPr="008259B9" w:rsidRDefault="00F74098">
      <w:pPr>
        <w:rPr>
          <w:sz w:val="24"/>
          <w:szCs w:val="24"/>
        </w:rPr>
      </w:pPr>
      <w:r w:rsidRPr="008259B9">
        <w:rPr>
          <w:sz w:val="24"/>
          <w:szCs w:val="24"/>
        </w:rPr>
        <w:t xml:space="preserve">  </w:t>
      </w:r>
      <w:r w:rsidR="00917DAE" w:rsidRPr="008259B9">
        <w:rPr>
          <w:sz w:val="24"/>
          <w:szCs w:val="24"/>
        </w:rPr>
        <w:t xml:space="preserve">    </w:t>
      </w:r>
    </w:p>
    <w:sectPr w:rsidR="008F01F3" w:rsidRPr="008259B9" w:rsidSect="00086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0"/>
    <w:rsid w:val="00063775"/>
    <w:rsid w:val="00086704"/>
    <w:rsid w:val="00092BA6"/>
    <w:rsid w:val="000C6B8F"/>
    <w:rsid w:val="000F39A6"/>
    <w:rsid w:val="00130A77"/>
    <w:rsid w:val="00161718"/>
    <w:rsid w:val="001767A3"/>
    <w:rsid w:val="00233EA5"/>
    <w:rsid w:val="00262BCF"/>
    <w:rsid w:val="002B26C5"/>
    <w:rsid w:val="003116D5"/>
    <w:rsid w:val="003B64A2"/>
    <w:rsid w:val="003C6ED7"/>
    <w:rsid w:val="003E33D8"/>
    <w:rsid w:val="003F22DC"/>
    <w:rsid w:val="004137FB"/>
    <w:rsid w:val="00430715"/>
    <w:rsid w:val="004844B4"/>
    <w:rsid w:val="004A5761"/>
    <w:rsid w:val="005A3F67"/>
    <w:rsid w:val="00604639"/>
    <w:rsid w:val="00621EF6"/>
    <w:rsid w:val="00633A5C"/>
    <w:rsid w:val="00665410"/>
    <w:rsid w:val="0069215B"/>
    <w:rsid w:val="00705F74"/>
    <w:rsid w:val="0075473E"/>
    <w:rsid w:val="00792EA1"/>
    <w:rsid w:val="007D15D1"/>
    <w:rsid w:val="007F7B9A"/>
    <w:rsid w:val="008203D2"/>
    <w:rsid w:val="008223AB"/>
    <w:rsid w:val="008259B9"/>
    <w:rsid w:val="00830DC6"/>
    <w:rsid w:val="008324F7"/>
    <w:rsid w:val="008E68E5"/>
    <w:rsid w:val="008F01F3"/>
    <w:rsid w:val="00916B39"/>
    <w:rsid w:val="00917DAE"/>
    <w:rsid w:val="00950A58"/>
    <w:rsid w:val="0095534F"/>
    <w:rsid w:val="009968AC"/>
    <w:rsid w:val="00A00527"/>
    <w:rsid w:val="00A721C6"/>
    <w:rsid w:val="00A9758F"/>
    <w:rsid w:val="00AA2CEC"/>
    <w:rsid w:val="00B35C49"/>
    <w:rsid w:val="00BE0042"/>
    <w:rsid w:val="00C02196"/>
    <w:rsid w:val="00CB0419"/>
    <w:rsid w:val="00D665A2"/>
    <w:rsid w:val="00D72C5A"/>
    <w:rsid w:val="00DB7BE7"/>
    <w:rsid w:val="00DF2548"/>
    <w:rsid w:val="00E00AD6"/>
    <w:rsid w:val="00E15BCA"/>
    <w:rsid w:val="00E253E0"/>
    <w:rsid w:val="00E67DA5"/>
    <w:rsid w:val="00E81F81"/>
    <w:rsid w:val="00EB02FE"/>
    <w:rsid w:val="00EB1032"/>
    <w:rsid w:val="00EB4921"/>
    <w:rsid w:val="00EC28DE"/>
    <w:rsid w:val="00F21575"/>
    <w:rsid w:val="00F74098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2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2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50</cp:revision>
  <dcterms:created xsi:type="dcterms:W3CDTF">2016-11-17T04:53:00Z</dcterms:created>
  <dcterms:modified xsi:type="dcterms:W3CDTF">2017-10-25T06:25:00Z</dcterms:modified>
</cp:coreProperties>
</file>